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1"/>
        <w:rPr>
          <w:rFonts w:ascii="Microsoft YaHei UI" w:hAnsi="Microsoft YaHei UI" w:eastAsia="Microsoft YaHei UI" w:cs="宋体"/>
          <w:b/>
          <w:color w:val="333333"/>
          <w:spacing w:val="8"/>
          <w:kern w:val="0"/>
          <w:sz w:val="28"/>
          <w:szCs w:val="28"/>
        </w:rPr>
      </w:pPr>
      <w:bookmarkStart w:id="0" w:name="_GoBack"/>
      <w:bookmarkEnd w:id="0"/>
      <w:r>
        <w:rPr>
          <w:rFonts w:hint="eastAsia" w:ascii="Microsoft YaHei UI" w:hAnsi="Microsoft YaHei UI" w:eastAsia="Microsoft YaHei UI" w:cs="宋体"/>
          <w:b/>
          <w:color w:val="333333"/>
          <w:spacing w:val="8"/>
          <w:kern w:val="0"/>
          <w:sz w:val="28"/>
          <w:szCs w:val="28"/>
        </w:rPr>
        <w:t>习近平：培养德智体美劳全面发展的社会主义建设者和接班人</w:t>
      </w:r>
    </w:p>
    <w:p>
      <w:pPr>
        <w:widowControl/>
        <w:shd w:val="clear" w:color="auto" w:fill="FFFFFF"/>
        <w:spacing w:line="420" w:lineRule="atLeast"/>
        <w:ind w:left="120" w:right="120"/>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21EAA"/>
          <w:spacing w:val="8"/>
          <w:kern w:val="0"/>
          <w:sz w:val="27"/>
          <w:szCs w:val="27"/>
        </w:rPr>
        <w:t>习近平在全国教育大会上强调</w:t>
      </w:r>
    </w:p>
    <w:p>
      <w:pPr>
        <w:widowControl/>
        <w:shd w:val="clear" w:color="auto" w:fill="FFFFFF"/>
        <w:spacing w:line="420" w:lineRule="atLeast"/>
        <w:ind w:left="120" w:right="120"/>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21EAA"/>
          <w:spacing w:val="8"/>
          <w:kern w:val="0"/>
          <w:sz w:val="27"/>
          <w:szCs w:val="27"/>
        </w:rPr>
        <w:t>坚持中国特色社会主义教育发展道路</w:t>
      </w:r>
    </w:p>
    <w:p>
      <w:pPr>
        <w:widowControl/>
        <w:shd w:val="clear" w:color="auto" w:fill="FFFFFF"/>
        <w:spacing w:line="420" w:lineRule="atLeast"/>
        <w:ind w:left="120" w:right="120"/>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21EAA"/>
          <w:spacing w:val="8"/>
          <w:kern w:val="0"/>
          <w:sz w:val="27"/>
          <w:szCs w:val="27"/>
        </w:rPr>
        <w:t>培养德智体美劳全面发展的社会主义建设者和接班人</w:t>
      </w:r>
    </w:p>
    <w:p>
      <w:pPr>
        <w:widowControl/>
        <w:shd w:val="clear" w:color="auto" w:fill="FFFFFF"/>
        <w:spacing w:line="420" w:lineRule="atLeast"/>
        <w:ind w:left="120" w:right="120"/>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21EAA"/>
          <w:spacing w:val="8"/>
          <w:kern w:val="0"/>
          <w:sz w:val="27"/>
          <w:szCs w:val="27"/>
        </w:rPr>
        <w:t>习近平代表党中央向全国广大教师和教育工作者致以节日的热烈祝贺和诚挚问候</w:t>
      </w:r>
    </w:p>
    <w:p>
      <w:pPr>
        <w:widowControl/>
        <w:shd w:val="clear" w:color="auto" w:fill="FFFFFF"/>
        <w:spacing w:line="420" w:lineRule="atLeast"/>
        <w:ind w:left="120" w:right="120"/>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21EAA"/>
          <w:spacing w:val="8"/>
          <w:kern w:val="0"/>
          <w:sz w:val="27"/>
          <w:szCs w:val="27"/>
        </w:rPr>
        <w:t>李克强讲话　汪洋王沪宁赵乐际韩正出席</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p>
    <w:p>
      <w:pPr>
        <w:widowControl/>
        <w:shd w:val="clear" w:color="auto" w:fill="FFFFFF"/>
        <w:jc w:val="center"/>
        <w:rPr>
          <w:rFonts w:hint="eastAsia" w:ascii="Microsoft YaHei UI" w:hAnsi="Microsoft YaHei UI" w:eastAsia="Microsoft YaHei UI" w:cs="宋体"/>
          <w:color w:val="333333"/>
          <w:spacing w:val="8"/>
          <w:kern w:val="0"/>
          <w:sz w:val="26"/>
          <w:szCs w:val="26"/>
        </w:rPr>
      </w:pPr>
      <w:r>
        <w:rPr>
          <w:rFonts w:ascii="Microsoft YaHei UI" w:hAnsi="Microsoft YaHei UI" w:eastAsia="Microsoft YaHei UI" w:cs="宋体"/>
          <w:color w:val="333333"/>
          <w:spacing w:val="8"/>
          <w:kern w:val="0"/>
          <w:sz w:val="26"/>
          <w:szCs w:val="26"/>
        </w:rPr>
        <mc:AlternateContent>
          <mc:Choice Requires="wps">
            <w:drawing>
              <wp:inline distT="0" distB="0" distL="0" distR="0">
                <wp:extent cx="304800" cy="304800"/>
                <wp:effectExtent l="0" t="0" r="0" b="0"/>
                <wp:docPr id="3" name="AutoShape 4" descr="https://mmbiz.qpic.cn/mmbiz_jpg/UfIMFyHtUu3UBYRN5wBRNqyX300grz5RibMEEwqtaaDIxhRqIgMln91v4BLIIewRIybOicHMjbTqvpmY2UpnuIa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4" o:spid="_x0000_s1026" o:spt="1" alt="https://mmbiz.qpic.cn/mmbiz_jpg/UfIMFyHtUu3UBYRN5wBRNqyX300grz5RibMEEwqtaaDIxhRqIgMln91v4BLIIewRIybOicHMjbTqvpmY2UpnuIag/640?wx_fmt=jpeg&amp;tp=webp&amp;wxfrom=5&amp;wx_lazy=1&amp;wx_co=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HzJZ00gAAAAMBAAAPAAAAAAAAAAEAIAAAACIAAABkcnMvZG93bnJl&#10;di54bWxQSwECFAAUAAAACACHTuJA39eAMnUCAACIBAAADgAAAAAAAAABACAAAAAhAQAAZHJzL2Uy&#10;b0RvYy54bWxQSwUGAAAAAAYABgBZAQAACAYAAAAA&#10;">
                <v:fill on="f" focussize="0,0"/>
                <v:stroke on="f"/>
                <v:imagedata o:title=""/>
                <o:lock v:ext="edit" aspectratio="t"/>
                <w10:wrap type="none"/>
                <w10:anchorlock/>
              </v:rect>
            </w:pict>
          </mc:Fallback>
        </mc:AlternateContent>
      </w:r>
    </w:p>
    <w:p>
      <w:pPr>
        <w:widowControl/>
        <w:shd w:val="clear" w:color="auto" w:fill="FFFFFF"/>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888888"/>
          <w:spacing w:val="8"/>
          <w:kern w:val="0"/>
          <w:szCs w:val="21"/>
        </w:rPr>
        <w:t>9月10日，全国教育大会在北京召开。中共中央总书记、国家主席、中央军委主席习近平出席会议并发表重要讲话，代表党中央向全国广大教师和教育工作者致以节日的热烈祝贺和诚挚问候。新华社记者 王晔 摄</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新华社北京9月10日电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李克强在会上讲话。汪洋、王沪宁、赵乐际、韩正出席会议。</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中共中央政治局委员、中央书记处书记，全国人大常委会有关领导同志，国务委员，最高人民法院院长，最高人民检察院检察长，全国政协有关领导同志出席大会。</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Pr>
        <w:widowControl/>
        <w:shd w:val="clear" w:color="auto" w:fill="FFFFFF"/>
        <w:spacing w:line="420" w:lineRule="atLeast"/>
        <w:ind w:left="120" w:right="12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中央教育工作领导小组成员，各省区市和计划单列市、新疆生产建设兵团，中央和国家机关有关部门、有关人民团体，军队有关单位，部分高校负责同志参加大会。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62"/>
    <w:rsid w:val="002A59FD"/>
    <w:rsid w:val="00A31D62"/>
    <w:rsid w:val="00CF0CC8"/>
    <w:rsid w:val="25624870"/>
    <w:rsid w:val="31E7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650</Words>
  <Characters>3711</Characters>
  <Lines>30</Lines>
  <Paragraphs>8</Paragraphs>
  <TotalTime>1</TotalTime>
  <ScaleCrop>false</ScaleCrop>
  <LinksUpToDate>false</LinksUpToDate>
  <CharactersWithSpaces>4353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2018-09-11T00:07:00Z</dcterms:created>
  <dc:creator>吴 红文</dc:creator>
  <cp:lastModifiedBy>一草一木</cp:lastModifiedBy>
  <dcterms:modified xsi:type="dcterms:W3CDTF">2018-09-11T01:01:38Z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